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18" w:rsidRPr="00424018" w:rsidRDefault="00424018" w:rsidP="009B5F9C">
      <w:pPr>
        <w:autoSpaceDE w:val="0"/>
        <w:autoSpaceDN w:val="0"/>
        <w:adjustRightInd w:val="0"/>
        <w:rPr>
          <w:rFonts w:ascii="Calibri" w:hAnsi="Calibri" w:cs="TTE1C8F8F0t00"/>
          <w:iCs/>
        </w:rPr>
      </w:pPr>
      <w:r>
        <w:rPr>
          <w:rFonts w:ascii="Calibri" w:hAnsi="Calibri" w:cs="TTE1C8F8F0t00"/>
          <w:iCs/>
        </w:rPr>
        <w:t>Name: ______________________________________</w:t>
      </w:r>
      <w:proofErr w:type="gramStart"/>
      <w:r>
        <w:rPr>
          <w:rFonts w:ascii="Calibri" w:hAnsi="Calibri" w:cs="TTE1C8F8F0t00"/>
          <w:iCs/>
        </w:rPr>
        <w:t xml:space="preserve">_  </w:t>
      </w:r>
      <w:r w:rsidR="00B64419">
        <w:rPr>
          <w:rFonts w:ascii="Calibri" w:hAnsi="Calibri" w:cs="TTE1C8F8F0t00"/>
          <w:iCs/>
        </w:rPr>
        <w:t>Date</w:t>
      </w:r>
      <w:proofErr w:type="gramEnd"/>
      <w:r w:rsidR="00B64419">
        <w:rPr>
          <w:rFonts w:ascii="Calibri" w:hAnsi="Calibri" w:cs="TTE1C8F8F0t00"/>
          <w:iCs/>
        </w:rPr>
        <w:t>: ___________________  Period: ________</w:t>
      </w:r>
    </w:p>
    <w:p w:rsidR="003C459A" w:rsidRDefault="00B64419" w:rsidP="009B5F9C">
      <w:pPr>
        <w:autoSpaceDE w:val="0"/>
        <w:autoSpaceDN w:val="0"/>
        <w:adjustRightInd w:val="0"/>
        <w:rPr>
          <w:rFonts w:ascii="Calibri" w:hAnsi="Calibri" w:cs="TTE1C8F8F0t00"/>
          <w:i/>
        </w:rPr>
      </w:pPr>
      <w:r>
        <w:rPr>
          <w:rFonts w:ascii="Calibri" w:hAnsi="Calibri" w:cs="TTE1C8F8F0t00"/>
        </w:rPr>
        <w:t>English III</w:t>
      </w:r>
      <w:r w:rsidR="003C459A">
        <w:rPr>
          <w:rFonts w:ascii="Calibri" w:hAnsi="Calibri" w:cs="TTE1C8F8F0t00"/>
        </w:rPr>
        <w:t xml:space="preserve"> - </w:t>
      </w:r>
      <w:r w:rsidR="009B5F9C" w:rsidRPr="00424018">
        <w:rPr>
          <w:rFonts w:ascii="Calibri" w:hAnsi="Calibri" w:cs="TTE1C8F8F0t00"/>
          <w:i/>
        </w:rPr>
        <w:t>The Great Gatsby</w:t>
      </w:r>
    </w:p>
    <w:p w:rsidR="009B5F9C" w:rsidRPr="003C459A" w:rsidRDefault="00424018" w:rsidP="009B5F9C">
      <w:pPr>
        <w:autoSpaceDE w:val="0"/>
        <w:autoSpaceDN w:val="0"/>
        <w:adjustRightInd w:val="0"/>
        <w:rPr>
          <w:rFonts w:ascii="Calibri" w:hAnsi="Calibri" w:cs="TTE1C8F8F0t00"/>
          <w:i/>
        </w:rPr>
      </w:pPr>
      <w:r>
        <w:rPr>
          <w:rFonts w:ascii="Calibri" w:hAnsi="Calibri" w:cs="TTE1C8F8F0t00"/>
        </w:rPr>
        <w:t>Chapter 2</w:t>
      </w:r>
      <w:r w:rsidR="003C459A">
        <w:rPr>
          <w:rFonts w:ascii="Calibri" w:hAnsi="Calibri" w:cs="TTE1C8F8F0t00"/>
        </w:rPr>
        <w:t xml:space="preserve"> Discussion Questions</w:t>
      </w:r>
    </w:p>
    <w:p w:rsidR="009B5F9C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263A55" w:rsidRPr="00424018" w:rsidRDefault="00263A55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B5F9C" w:rsidRDefault="009B5F9C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t xml:space="preserve">1. Why is </w:t>
      </w:r>
      <w:smartTag w:uri="urn:schemas-microsoft-com:office:smarttags" w:element="place">
        <w:smartTag w:uri="urn:schemas-microsoft-com:office:smarttags" w:element="City">
          <w:r w:rsidRPr="00424018">
            <w:rPr>
              <w:rFonts w:ascii="Calibri" w:hAnsi="Calibri" w:cs="TTE1C8F8F0t00"/>
            </w:rPr>
            <w:t>Wilson</w:t>
          </w:r>
        </w:smartTag>
      </w:smartTag>
      <w:r w:rsidRPr="00424018">
        <w:rPr>
          <w:rFonts w:ascii="Calibri" w:hAnsi="Calibri" w:cs="TTE1C8F8F0t00"/>
        </w:rPr>
        <w:t xml:space="preserve"> covered in ash dust?</w:t>
      </w:r>
    </w:p>
    <w:p w:rsidR="00424018" w:rsidRDefault="00424018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9B5F9C" w:rsidRDefault="009B5F9C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t>2. Why does Myrtle Wilson behave with such arrogance towards her husband?</w:t>
      </w:r>
    </w:p>
    <w:p w:rsidR="00424018" w:rsidRPr="00424018" w:rsidRDefault="00424018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424018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t xml:space="preserve">3. How does Nick see himself at the apartment? Find and cite evidence which supports your answer </w:t>
      </w:r>
      <w:r w:rsidRPr="00424018">
        <w:rPr>
          <w:rFonts w:ascii="Calibri" w:hAnsi="Calibri" w:cs="TTE1C8F8F0t00"/>
          <w:i/>
        </w:rPr>
        <w:t>and</w:t>
      </w:r>
      <w:r w:rsidRPr="00424018">
        <w:rPr>
          <w:rFonts w:ascii="Calibri" w:hAnsi="Calibri" w:cs="TTE1C8F8F0t00"/>
        </w:rPr>
        <w:t xml:space="preserve"> </w:t>
      </w:r>
    </w:p>
    <w:p w:rsidR="009B5F9C" w:rsidRPr="00424018" w:rsidRDefault="00424018" w:rsidP="009B5F9C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9B5F9C" w:rsidRPr="00424018">
        <w:rPr>
          <w:rFonts w:ascii="Calibri" w:hAnsi="Calibri" w:cs="TTE1C8F8F0t00"/>
        </w:rPr>
        <w:t>that</w:t>
      </w:r>
      <w:proofErr w:type="gramEnd"/>
      <w:r w:rsidR="009B5F9C" w:rsidRPr="00424018">
        <w:rPr>
          <w:rFonts w:ascii="Calibri" w:hAnsi="Calibri" w:cs="TTE1C8F8F0t00"/>
        </w:rPr>
        <w:t xml:space="preserve"> supports his role as an “objective narrator.”</w:t>
      </w:r>
    </w:p>
    <w:p w:rsidR="009B5F9C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424018" w:rsidRDefault="00424018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424018" w:rsidRDefault="00424018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C459A" w:rsidRDefault="003C459A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C459A" w:rsidRPr="00424018" w:rsidRDefault="003C459A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B5F9C" w:rsidRPr="00424018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B5F9C" w:rsidRPr="00424018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B5F9C" w:rsidRDefault="009B5F9C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t>4. What facets of Tom’s personality are revealed in his altercation with Myrtle?</w:t>
      </w:r>
    </w:p>
    <w:p w:rsidR="00424018" w:rsidRDefault="00424018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3C459A" w:rsidRPr="00424018" w:rsidRDefault="003C459A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9B5F9C" w:rsidRDefault="009B5F9C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t xml:space="preserve">5. How is Dr. T. J. </w:t>
      </w:r>
      <w:proofErr w:type="spellStart"/>
      <w:r w:rsidRPr="00424018">
        <w:rPr>
          <w:rFonts w:ascii="Calibri" w:hAnsi="Calibri" w:cs="TTE1C8F8F0t00"/>
        </w:rPr>
        <w:t>Eckleburg</w:t>
      </w:r>
      <w:proofErr w:type="spellEnd"/>
      <w:r w:rsidRPr="00424018">
        <w:rPr>
          <w:rFonts w:ascii="Calibri" w:hAnsi="Calibri" w:cs="TTE1C8F8F0t00"/>
        </w:rPr>
        <w:t xml:space="preserve"> used in this chapter?</w:t>
      </w:r>
    </w:p>
    <w:p w:rsidR="00424018" w:rsidRPr="00424018" w:rsidRDefault="00424018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9B5F9C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t>6. What seems to be the main interest and ambition of the guests at the party Tom and Myrtle give?</w:t>
      </w:r>
    </w:p>
    <w:p w:rsidR="00424018" w:rsidRDefault="00424018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424018" w:rsidRDefault="00424018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C459A" w:rsidRPr="00424018" w:rsidRDefault="003C459A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B5F9C" w:rsidRPr="00424018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B5F9C" w:rsidRPr="00424018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B5F9C" w:rsidRPr="00424018" w:rsidRDefault="009B5F9C" w:rsidP="009B5F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B5F9C" w:rsidRDefault="009B5F9C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lastRenderedPageBreak/>
        <w:t>7. What do we learn about Gatsby in this chapter?</w:t>
      </w:r>
    </w:p>
    <w:p w:rsidR="00424018" w:rsidRDefault="00424018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3C459A" w:rsidRPr="00424018" w:rsidRDefault="003C459A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9B5F9C" w:rsidRPr="00424018" w:rsidRDefault="009B5F9C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t>8. What do Myrtle Wilson’s magazines and interests tell about her?</w:t>
      </w:r>
    </w:p>
    <w:p w:rsidR="003C459A" w:rsidRPr="00424018" w:rsidRDefault="003C459A" w:rsidP="009B5F9C">
      <w:pPr>
        <w:autoSpaceDE w:val="0"/>
        <w:autoSpaceDN w:val="0"/>
        <w:adjustRightInd w:val="0"/>
        <w:spacing w:line="720" w:lineRule="auto"/>
        <w:rPr>
          <w:rFonts w:ascii="Calibri" w:hAnsi="Calibri" w:cs="TTE1C8F8F0t00"/>
        </w:rPr>
      </w:pPr>
    </w:p>
    <w:p w:rsidR="00424018" w:rsidRDefault="00424018" w:rsidP="00424018">
      <w:pPr>
        <w:autoSpaceDE w:val="0"/>
        <w:autoSpaceDN w:val="0"/>
        <w:adjustRightInd w:val="0"/>
        <w:rPr>
          <w:rFonts w:ascii="Calibri" w:hAnsi="Calibri" w:cs="TTE1C8F8F0t00"/>
        </w:rPr>
      </w:pPr>
      <w:r w:rsidRPr="00424018">
        <w:rPr>
          <w:rFonts w:ascii="Calibri" w:hAnsi="Calibri" w:cs="TTE1C8F8F0t00"/>
        </w:rPr>
        <w:t>9.</w:t>
      </w:r>
      <w:r>
        <w:rPr>
          <w:rFonts w:ascii="Calibri" w:hAnsi="Calibri" w:cs="TTE1C8F8F0t00"/>
        </w:rPr>
        <w:t xml:space="preserve">  </w:t>
      </w:r>
      <w:r w:rsidR="009B5F9C" w:rsidRPr="00424018">
        <w:rPr>
          <w:rFonts w:ascii="Calibri" w:hAnsi="Calibri" w:cs="TTE1C8F8F0t00"/>
        </w:rPr>
        <w:t xml:space="preserve">Explain what you think Fitzgerald is saying about </w:t>
      </w:r>
      <w:smartTag w:uri="urn:schemas-microsoft-com:office:smarttags" w:element="place">
        <w:smartTag w:uri="urn:schemas-microsoft-com:office:smarttags" w:element="country-region">
          <w:r w:rsidR="009B5F9C" w:rsidRPr="00424018">
            <w:rPr>
              <w:rFonts w:ascii="Calibri" w:hAnsi="Calibri" w:cs="TTE1C8F8F0t00"/>
            </w:rPr>
            <w:t>America</w:t>
          </w:r>
        </w:smartTag>
      </w:smartTag>
      <w:r w:rsidR="009B5F9C" w:rsidRPr="00424018">
        <w:rPr>
          <w:rFonts w:ascii="Calibri" w:hAnsi="Calibri" w:cs="TTE1C8F8F0t00"/>
        </w:rPr>
        <w:t xml:space="preserve"> (circa 1920’s) by using these parties as a </w:t>
      </w:r>
    </w:p>
    <w:p w:rsidR="00424018" w:rsidRDefault="00424018" w:rsidP="00424018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 </w:t>
      </w:r>
      <w:proofErr w:type="gramStart"/>
      <w:r w:rsidR="009B5F9C" w:rsidRPr="00424018">
        <w:rPr>
          <w:rFonts w:ascii="Calibri" w:hAnsi="Calibri" w:cs="TTE1C8F8F0t00"/>
        </w:rPr>
        <w:t>microcosm</w:t>
      </w:r>
      <w:proofErr w:type="gramEnd"/>
      <w:r w:rsidR="009B5F9C" w:rsidRPr="00424018">
        <w:rPr>
          <w:rFonts w:ascii="Calibri" w:hAnsi="Calibri" w:cs="TTE1C8F8F0t00"/>
        </w:rPr>
        <w:t xml:space="preserve"> of reality.  That is, what are the “Personal Codes” of that era depending upon social class?  </w:t>
      </w:r>
    </w:p>
    <w:p w:rsidR="009B5F9C" w:rsidRPr="00424018" w:rsidRDefault="00424018" w:rsidP="00424018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 </w:t>
      </w:r>
      <w:r w:rsidR="009B5F9C" w:rsidRPr="00424018">
        <w:rPr>
          <w:rFonts w:ascii="Calibri" w:hAnsi="Calibri" w:cs="TTE1C8F8F0t00"/>
        </w:rPr>
        <w:t>Who has the American Dream?  Why?</w:t>
      </w:r>
    </w:p>
    <w:p w:rsidR="00623F01" w:rsidRPr="00424018" w:rsidRDefault="00623F01">
      <w:pPr>
        <w:rPr>
          <w:rFonts w:ascii="Calibri" w:hAnsi="Calibri"/>
        </w:rPr>
      </w:pPr>
    </w:p>
    <w:sectPr w:rsidR="00623F01" w:rsidRPr="00424018" w:rsidSect="00424018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49" w:rsidRDefault="00E82C49">
      <w:r>
        <w:separator/>
      </w:r>
    </w:p>
  </w:endnote>
  <w:endnote w:type="continuationSeparator" w:id="0">
    <w:p w:rsidR="00E82C49" w:rsidRDefault="00E8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C8F8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49" w:rsidRDefault="00E82C49">
      <w:r>
        <w:separator/>
      </w:r>
    </w:p>
  </w:footnote>
  <w:footnote w:type="continuationSeparator" w:id="0">
    <w:p w:rsidR="00E82C49" w:rsidRDefault="00E8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18" w:rsidRPr="00424018" w:rsidRDefault="00424018" w:rsidP="00424018">
    <w:pPr>
      <w:pStyle w:val="Header"/>
      <w:jc w:val="right"/>
      <w:rPr>
        <w:rFonts w:ascii="Calibri" w:hAnsi="Calibri"/>
      </w:rPr>
    </w:pPr>
    <w:r w:rsidRPr="00424018">
      <w:rPr>
        <w:rFonts w:ascii="Calibri" w:hAnsi="Calibri"/>
      </w:rPr>
      <w:t>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A26"/>
    <w:multiLevelType w:val="hybridMultilevel"/>
    <w:tmpl w:val="5AF25EE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F9C"/>
    <w:rsid w:val="00257E6E"/>
    <w:rsid w:val="00263A55"/>
    <w:rsid w:val="003A1F8D"/>
    <w:rsid w:val="003C459A"/>
    <w:rsid w:val="00404498"/>
    <w:rsid w:val="00424018"/>
    <w:rsid w:val="004D0862"/>
    <w:rsid w:val="00623F01"/>
    <w:rsid w:val="00697223"/>
    <w:rsid w:val="009B5F9C"/>
    <w:rsid w:val="00B64419"/>
    <w:rsid w:val="00C56C09"/>
    <w:rsid w:val="00E61C33"/>
    <w:rsid w:val="00E82C49"/>
    <w:rsid w:val="00F2134A"/>
    <w:rsid w:val="00F4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01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thompsonm</dc:creator>
  <cp:keywords/>
  <dc:description/>
  <cp:lastModifiedBy>USER</cp:lastModifiedBy>
  <cp:revision>3</cp:revision>
  <dcterms:created xsi:type="dcterms:W3CDTF">2014-05-13T15:11:00Z</dcterms:created>
  <dcterms:modified xsi:type="dcterms:W3CDTF">2014-05-13T19:37:00Z</dcterms:modified>
</cp:coreProperties>
</file>